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E84" w:rsidRPr="005A1E84" w:rsidRDefault="005A1E84" w:rsidP="005A1E84">
      <w:pPr>
        <w:widowControl/>
        <w:snapToGrid w:val="0"/>
        <w:spacing w:before="100" w:beforeAutospacing="1" w:after="100" w:afterAutospacing="1"/>
        <w:ind w:firstLineChars="193" w:firstLine="463"/>
        <w:jc w:val="left"/>
        <w:rPr>
          <w:rFonts w:ascii="宋体" w:eastAsia="宋体" w:hAnsi="宋体" w:cs="宋体"/>
          <w:kern w:val="0"/>
          <w:sz w:val="24"/>
          <w:szCs w:val="24"/>
        </w:rPr>
      </w:pPr>
      <w:r w:rsidRPr="005A1E84">
        <w:rPr>
          <w:rFonts w:ascii="Times New Roman" w:eastAsia="宋体" w:hAnsi="Times New Roman" w:cs="宋体" w:hint="eastAsia"/>
          <w:kern w:val="0"/>
          <w:sz w:val="24"/>
          <w:szCs w:val="24"/>
        </w:rPr>
        <w:t>义务教育阶段信息技术课程定位</w:t>
      </w:r>
      <w:r w:rsidRPr="005A1E84">
        <w:rPr>
          <w:rFonts w:ascii="宋体" w:eastAsia="宋体" w:hAnsi="宋体" w:cs="宋体"/>
          <w:kern w:val="0"/>
          <w:sz w:val="24"/>
          <w:szCs w:val="24"/>
        </w:rPr>
        <w:t xml:space="preserve"> </w:t>
      </w:r>
    </w:p>
    <w:p w:rsidR="005C1B33" w:rsidRDefault="005A1E84" w:rsidP="005A1E84">
      <w:pPr>
        <w:widowControl/>
        <w:snapToGrid w:val="0"/>
        <w:spacing w:before="100" w:beforeAutospacing="1" w:after="100" w:afterAutospacing="1"/>
        <w:ind w:firstLineChars="193" w:firstLine="463"/>
        <w:jc w:val="left"/>
        <w:rPr>
          <w:rFonts w:ascii="Times New Roman" w:eastAsia="宋体" w:hAnsi="Times New Roman" w:cs="宋体" w:hint="eastAsia"/>
          <w:kern w:val="0"/>
          <w:sz w:val="24"/>
          <w:szCs w:val="24"/>
        </w:rPr>
      </w:pPr>
      <w:r w:rsidRPr="005A1E84">
        <w:rPr>
          <w:rFonts w:ascii="Times New Roman" w:eastAsia="宋体" w:hAnsi="Times New Roman" w:cs="宋体" w:hint="eastAsia"/>
          <w:kern w:val="0"/>
          <w:sz w:val="24"/>
          <w:szCs w:val="24"/>
        </w:rPr>
        <w:t>中小学信息技术课程是为了适应技术迅猛发展的信息时代对人才培养提出的新要求而设置的必修课程，是以培养学生信息素养和信息技术操作能力为主要目标，</w:t>
      </w:r>
      <w:r w:rsidR="00B94E34" w:rsidRPr="00B94E34">
        <w:rPr>
          <w:rFonts w:ascii="Times New Roman" w:eastAsia="宋体" w:hAnsi="Times New Roman" w:cs="宋体" w:hint="eastAsia"/>
          <w:color w:val="FF0000"/>
          <w:kern w:val="0"/>
          <w:sz w:val="24"/>
          <w:szCs w:val="24"/>
        </w:rPr>
        <w:t>以</w:t>
      </w:r>
      <w:proofErr w:type="gramStart"/>
      <w:r w:rsidR="00B94E34" w:rsidRPr="00B94E34">
        <w:rPr>
          <w:rFonts w:ascii="Times New Roman" w:eastAsia="宋体" w:hAnsi="Times New Roman" w:cs="宋体" w:hint="eastAsia"/>
          <w:color w:val="FF0000"/>
          <w:kern w:val="0"/>
          <w:sz w:val="24"/>
          <w:szCs w:val="24"/>
        </w:rPr>
        <w:t>实验性何研究性</w:t>
      </w:r>
      <w:proofErr w:type="gramEnd"/>
      <w:r w:rsidR="00B94E34" w:rsidRPr="00B94E34">
        <w:rPr>
          <w:rFonts w:ascii="Times New Roman" w:eastAsia="宋体" w:hAnsi="Times New Roman" w:cs="宋体" w:hint="eastAsia"/>
          <w:color w:val="FF0000"/>
          <w:kern w:val="0"/>
          <w:sz w:val="24"/>
          <w:szCs w:val="24"/>
        </w:rPr>
        <w:t>为特征，</w:t>
      </w:r>
      <w:r w:rsidRPr="005A1E84">
        <w:rPr>
          <w:rFonts w:ascii="Times New Roman" w:eastAsia="宋体" w:hAnsi="Times New Roman" w:cs="宋体" w:hint="eastAsia"/>
          <w:kern w:val="0"/>
          <w:sz w:val="24"/>
          <w:szCs w:val="24"/>
        </w:rPr>
        <w:t>以操作性、实践性和探究性</w:t>
      </w:r>
      <w:r w:rsidRPr="005A1E84">
        <w:rPr>
          <w:rFonts w:ascii="宋体" w:eastAsia="宋体" w:hAnsi="宋体" w:cs="宋体"/>
          <w:kern w:val="0"/>
          <w:sz w:val="24"/>
          <w:szCs w:val="24"/>
        </w:rPr>
        <w:t>(</w:t>
      </w:r>
      <w:r w:rsidRPr="005A1E84">
        <w:rPr>
          <w:rFonts w:ascii="Times New Roman" w:eastAsia="宋体" w:hAnsi="Times New Roman" w:cs="宋体" w:hint="eastAsia"/>
          <w:kern w:val="0"/>
          <w:sz w:val="24"/>
          <w:szCs w:val="24"/>
        </w:rPr>
        <w:t>创新性</w:t>
      </w:r>
      <w:r w:rsidRPr="005A1E84">
        <w:rPr>
          <w:rFonts w:ascii="宋体" w:eastAsia="宋体" w:hAnsi="宋体" w:cs="宋体"/>
          <w:kern w:val="0"/>
          <w:sz w:val="24"/>
          <w:szCs w:val="24"/>
        </w:rPr>
        <w:t>)</w:t>
      </w:r>
      <w:r w:rsidRPr="005A1E84">
        <w:rPr>
          <w:rFonts w:ascii="Times New Roman" w:eastAsia="宋体" w:hAnsi="Times New Roman" w:cs="宋体" w:hint="eastAsia"/>
          <w:kern w:val="0"/>
          <w:sz w:val="24"/>
          <w:szCs w:val="24"/>
        </w:rPr>
        <w:t>为特征的指定学习领域。</w:t>
      </w:r>
    </w:p>
    <w:p w:rsidR="005A1E84" w:rsidRPr="005A1E84" w:rsidRDefault="005A1E84" w:rsidP="005A1E84">
      <w:pPr>
        <w:widowControl/>
        <w:snapToGrid w:val="0"/>
        <w:spacing w:before="100" w:beforeAutospacing="1" w:after="100" w:afterAutospacing="1"/>
        <w:ind w:firstLineChars="193" w:firstLine="463"/>
        <w:jc w:val="left"/>
        <w:rPr>
          <w:rFonts w:ascii="宋体" w:eastAsia="宋体" w:hAnsi="宋体" w:cs="宋体"/>
          <w:kern w:val="0"/>
          <w:sz w:val="24"/>
          <w:szCs w:val="24"/>
        </w:rPr>
      </w:pPr>
      <w:r w:rsidRPr="005A1E84">
        <w:rPr>
          <w:rFonts w:ascii="Times New Roman" w:eastAsia="宋体" w:hAnsi="Times New Roman" w:cs="宋体" w:hint="eastAsia"/>
          <w:kern w:val="0"/>
          <w:sz w:val="24"/>
          <w:szCs w:val="24"/>
        </w:rPr>
        <w:t>在国家规定的必修课程领域外，各省、市、自治区在保证最低要求的基础上，在课程内容、培养目标、课时安排等方面有一定的自主权。</w:t>
      </w:r>
      <w:r w:rsidRPr="005A1E84">
        <w:rPr>
          <w:rFonts w:ascii="宋体" w:eastAsia="宋体" w:hAnsi="宋体" w:cs="宋体"/>
          <w:kern w:val="0"/>
          <w:sz w:val="24"/>
          <w:szCs w:val="24"/>
        </w:rPr>
        <w:t xml:space="preserve"> </w:t>
      </w:r>
    </w:p>
    <w:p w:rsidR="005A1E84" w:rsidRPr="005A1E84" w:rsidRDefault="005A1E84" w:rsidP="005A1E84">
      <w:pPr>
        <w:widowControl/>
        <w:snapToGrid w:val="0"/>
        <w:spacing w:before="100" w:beforeAutospacing="1" w:after="100" w:afterAutospacing="1"/>
        <w:ind w:firstLineChars="193" w:firstLine="463"/>
        <w:jc w:val="left"/>
        <w:rPr>
          <w:rFonts w:ascii="宋体" w:eastAsia="宋体" w:hAnsi="宋体" w:cs="宋体"/>
          <w:kern w:val="0"/>
          <w:sz w:val="24"/>
          <w:szCs w:val="24"/>
        </w:rPr>
      </w:pPr>
      <w:r w:rsidRPr="005A1E84">
        <w:rPr>
          <w:rFonts w:ascii="Times New Roman" w:eastAsia="宋体" w:hAnsi="Times New Roman" w:cs="宋体" w:hint="eastAsia"/>
          <w:kern w:val="0"/>
          <w:sz w:val="24"/>
          <w:szCs w:val="24"/>
        </w:rPr>
        <w:t>义务教育阶段信息技术课程的总体价值</w:t>
      </w:r>
      <w:r w:rsidRPr="005A1E84">
        <w:rPr>
          <w:rFonts w:ascii="宋体" w:eastAsia="宋体" w:hAnsi="宋体" w:cs="宋体"/>
          <w:kern w:val="0"/>
          <w:sz w:val="24"/>
          <w:szCs w:val="24"/>
        </w:rPr>
        <w:t xml:space="preserve"> </w:t>
      </w:r>
    </w:p>
    <w:p w:rsidR="005A1E84" w:rsidRPr="005A1E84" w:rsidRDefault="005A1E84" w:rsidP="005A1E84">
      <w:pPr>
        <w:widowControl/>
        <w:snapToGrid w:val="0"/>
        <w:spacing w:before="100" w:beforeAutospacing="1" w:after="100" w:afterAutospacing="1"/>
        <w:ind w:firstLineChars="193" w:firstLine="463"/>
        <w:jc w:val="left"/>
        <w:rPr>
          <w:rFonts w:ascii="宋体" w:eastAsia="宋体" w:hAnsi="宋体" w:cs="宋体"/>
          <w:kern w:val="0"/>
          <w:sz w:val="24"/>
          <w:szCs w:val="24"/>
        </w:rPr>
      </w:pPr>
      <w:r w:rsidRPr="005A1E84">
        <w:rPr>
          <w:rFonts w:ascii="Times New Roman" w:eastAsia="宋体" w:hAnsi="Times New Roman" w:cs="宋体" w:hint="eastAsia"/>
          <w:kern w:val="0"/>
          <w:sz w:val="24"/>
          <w:szCs w:val="24"/>
        </w:rPr>
        <w:t>义务教育阶段信息技术教育的有效实施可以提高学生利用信息技术有效开展各学科学习和探究活动、积极参与社会实践、</w:t>
      </w:r>
      <w:r w:rsidRPr="00B94E34">
        <w:rPr>
          <w:rFonts w:ascii="Times New Roman" w:eastAsia="宋体" w:hAnsi="Times New Roman" w:cs="宋体" w:hint="eastAsia"/>
          <w:color w:val="00B050"/>
          <w:kern w:val="0"/>
          <w:sz w:val="24"/>
          <w:szCs w:val="24"/>
        </w:rPr>
        <w:t>终身学习的能力</w:t>
      </w:r>
      <w:r w:rsidRPr="005A1E84">
        <w:rPr>
          <w:rFonts w:ascii="Times New Roman" w:eastAsia="宋体" w:hAnsi="Times New Roman" w:cs="宋体" w:hint="eastAsia"/>
          <w:kern w:val="0"/>
          <w:sz w:val="24"/>
          <w:szCs w:val="24"/>
        </w:rPr>
        <w:t>；可以拓展学生适应</w:t>
      </w:r>
      <w:r w:rsidRPr="005A1E84">
        <w:rPr>
          <w:rFonts w:ascii="Times New Roman" w:eastAsia="宋体" w:hAnsi="Times New Roman" w:cs="宋体" w:hint="eastAsia"/>
          <w:kern w:val="0"/>
          <w:sz w:val="24"/>
          <w:szCs w:val="24"/>
        </w:rPr>
        <w:t xml:space="preserve"> </w:t>
      </w:r>
      <w:r w:rsidRPr="005A1E84">
        <w:rPr>
          <w:rFonts w:ascii="Times New Roman" w:eastAsia="宋体" w:hAnsi="Times New Roman" w:cs="宋体" w:hint="eastAsia"/>
          <w:kern w:val="0"/>
          <w:sz w:val="24"/>
          <w:szCs w:val="24"/>
        </w:rPr>
        <w:t>现代社，会生活所需的信息技术技能，巩固信息素养和技术创新意识；对于培养国家建设和国际竞争所需的信息技术人才、提高全社会的科技文化水平具有非常重要</w:t>
      </w:r>
      <w:r w:rsidRPr="005A1E84">
        <w:rPr>
          <w:rFonts w:ascii="Times New Roman" w:eastAsia="宋体" w:hAnsi="Times New Roman" w:cs="宋体" w:hint="eastAsia"/>
          <w:kern w:val="0"/>
          <w:sz w:val="24"/>
          <w:szCs w:val="24"/>
        </w:rPr>
        <w:t xml:space="preserve"> </w:t>
      </w:r>
      <w:r w:rsidRPr="005A1E84">
        <w:rPr>
          <w:rFonts w:ascii="Times New Roman" w:eastAsia="宋体" w:hAnsi="Times New Roman" w:cs="宋体" w:hint="eastAsia"/>
          <w:kern w:val="0"/>
          <w:sz w:val="24"/>
          <w:szCs w:val="24"/>
        </w:rPr>
        <w:t>的</w:t>
      </w:r>
      <w:bookmarkStart w:id="0" w:name="_GoBack"/>
      <w:bookmarkEnd w:id="0"/>
      <w:r w:rsidRPr="005A1E84">
        <w:rPr>
          <w:rFonts w:ascii="Times New Roman" w:eastAsia="宋体" w:hAnsi="Times New Roman" w:cs="宋体" w:hint="eastAsia"/>
          <w:kern w:val="0"/>
          <w:sz w:val="24"/>
          <w:szCs w:val="24"/>
        </w:rPr>
        <w:t>奠基作用。</w:t>
      </w:r>
      <w:r w:rsidRPr="005A1E84">
        <w:rPr>
          <w:rFonts w:ascii="宋体" w:eastAsia="宋体" w:hAnsi="宋体" w:cs="宋体"/>
          <w:kern w:val="0"/>
          <w:sz w:val="24"/>
          <w:szCs w:val="24"/>
        </w:rPr>
        <w:t xml:space="preserve"> </w:t>
      </w:r>
    </w:p>
    <w:p w:rsidR="005C1B33" w:rsidRDefault="005A1E84" w:rsidP="005A1E84">
      <w:pPr>
        <w:widowControl/>
        <w:snapToGrid w:val="0"/>
        <w:spacing w:before="100" w:beforeAutospacing="1" w:after="100" w:afterAutospacing="1"/>
        <w:ind w:firstLineChars="193" w:firstLine="463"/>
        <w:jc w:val="left"/>
        <w:rPr>
          <w:rFonts w:ascii="Times New Roman" w:eastAsia="宋体" w:hAnsi="Times New Roman" w:cs="宋体" w:hint="eastAsia"/>
          <w:kern w:val="0"/>
          <w:sz w:val="24"/>
          <w:szCs w:val="24"/>
        </w:rPr>
      </w:pPr>
      <w:r w:rsidRPr="005A1E84">
        <w:rPr>
          <w:rFonts w:ascii="Times New Roman" w:eastAsia="宋体" w:hAnsi="Times New Roman" w:cs="宋体" w:hint="eastAsia"/>
          <w:kern w:val="0"/>
          <w:sz w:val="24"/>
          <w:szCs w:val="24"/>
        </w:rPr>
        <w:t>义务教育阶段信息技术教育目标</w:t>
      </w:r>
    </w:p>
    <w:p w:rsidR="005A1E84" w:rsidRPr="00B94E34" w:rsidRDefault="005A1E84" w:rsidP="005A1E84">
      <w:pPr>
        <w:widowControl/>
        <w:snapToGrid w:val="0"/>
        <w:spacing w:before="100" w:beforeAutospacing="1" w:after="100" w:afterAutospacing="1"/>
        <w:ind w:firstLineChars="193" w:firstLine="463"/>
        <w:jc w:val="left"/>
        <w:rPr>
          <w:rFonts w:ascii="宋体" w:eastAsia="宋体" w:hAnsi="宋体" w:cs="宋体"/>
          <w:color w:val="0070C0"/>
          <w:kern w:val="0"/>
          <w:sz w:val="24"/>
          <w:szCs w:val="24"/>
        </w:rPr>
      </w:pPr>
      <w:r w:rsidRPr="005A1E84">
        <w:rPr>
          <w:rFonts w:ascii="Times New Roman" w:eastAsia="宋体" w:hAnsi="Times New Roman" w:cs="宋体" w:hint="eastAsia"/>
          <w:kern w:val="0"/>
          <w:sz w:val="24"/>
          <w:szCs w:val="24"/>
        </w:rPr>
        <w:t>总体而言，义务教育阶段信息技术教育的课程目标为培养—发展学生积极学习和探究信息技术的兴趣，养成—巩固良好的信息意识和健康负责的信息技术使用习惯，形</w:t>
      </w:r>
      <w:r w:rsidRPr="005A1E84">
        <w:rPr>
          <w:rFonts w:ascii="Times New Roman" w:eastAsia="宋体" w:hAnsi="Times New Roman" w:cs="宋体" w:hint="eastAsia"/>
          <w:kern w:val="0"/>
          <w:sz w:val="24"/>
          <w:szCs w:val="24"/>
        </w:rPr>
        <w:t xml:space="preserve"> </w:t>
      </w:r>
      <w:r w:rsidRPr="005A1E84">
        <w:rPr>
          <w:rFonts w:ascii="Times New Roman" w:eastAsia="宋体" w:hAnsi="Times New Roman" w:cs="宋体" w:hint="eastAsia"/>
          <w:kern w:val="0"/>
          <w:sz w:val="24"/>
          <w:szCs w:val="24"/>
        </w:rPr>
        <w:t>成</w:t>
      </w:r>
      <w:proofErr w:type="gramStart"/>
      <w:r w:rsidRPr="005A1E84">
        <w:rPr>
          <w:rFonts w:ascii="Times New Roman" w:eastAsia="宋体" w:hAnsi="Times New Roman" w:cs="宋体" w:hint="eastAsia"/>
          <w:kern w:val="0"/>
          <w:sz w:val="24"/>
          <w:szCs w:val="24"/>
        </w:rPr>
        <w:t>—提高</w:t>
      </w:r>
      <w:proofErr w:type="gramEnd"/>
      <w:r w:rsidRPr="005A1E84">
        <w:rPr>
          <w:rFonts w:ascii="Times New Roman" w:eastAsia="宋体" w:hAnsi="Times New Roman" w:cs="宋体" w:hint="eastAsia"/>
          <w:kern w:val="0"/>
          <w:sz w:val="24"/>
          <w:szCs w:val="24"/>
        </w:rPr>
        <w:t>信息处理能力，培养—强化学生使用信息技术、支持各种学习和解决各类问题的意识和能力。</w:t>
      </w:r>
      <w:r w:rsidRPr="00B94E34">
        <w:rPr>
          <w:rFonts w:ascii="Times New Roman" w:eastAsia="宋体" w:hAnsi="Times New Roman" w:cs="宋体" w:hint="eastAsia"/>
          <w:color w:val="0070C0"/>
          <w:kern w:val="0"/>
          <w:sz w:val="24"/>
          <w:szCs w:val="24"/>
        </w:rPr>
        <w:t>义务教育阶段信息技术教育强调，学生在实践活动中体验借助</w:t>
      </w:r>
      <w:r w:rsidRPr="00B94E34">
        <w:rPr>
          <w:rFonts w:ascii="Times New Roman" w:eastAsia="宋体" w:hAnsi="Times New Roman" w:cs="宋体" w:hint="eastAsia"/>
          <w:color w:val="0070C0"/>
          <w:kern w:val="0"/>
          <w:sz w:val="24"/>
          <w:szCs w:val="24"/>
        </w:rPr>
        <w:t xml:space="preserve"> </w:t>
      </w:r>
      <w:r w:rsidRPr="00B94E34">
        <w:rPr>
          <w:rFonts w:ascii="Times New Roman" w:eastAsia="宋体" w:hAnsi="Times New Roman" w:cs="宋体" w:hint="eastAsia"/>
          <w:color w:val="0070C0"/>
          <w:kern w:val="0"/>
          <w:sz w:val="24"/>
          <w:szCs w:val="24"/>
        </w:rPr>
        <w:t>计算机和网络获取、处理、表达信息并用以解决实际问题、开展学科学习的过程……</w:t>
      </w:r>
    </w:p>
    <w:sectPr w:rsidR="005A1E84" w:rsidRPr="00B94E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89B" w:rsidRDefault="0030489B" w:rsidP="00D11698">
      <w:r>
        <w:separator/>
      </w:r>
    </w:p>
  </w:endnote>
  <w:endnote w:type="continuationSeparator" w:id="0">
    <w:p w:rsidR="0030489B" w:rsidRDefault="0030489B" w:rsidP="00D1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89B" w:rsidRDefault="0030489B" w:rsidP="00D11698">
      <w:r>
        <w:separator/>
      </w:r>
    </w:p>
  </w:footnote>
  <w:footnote w:type="continuationSeparator" w:id="0">
    <w:p w:rsidR="0030489B" w:rsidRDefault="0030489B" w:rsidP="00D116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E84"/>
    <w:rsid w:val="0030489B"/>
    <w:rsid w:val="005A1E84"/>
    <w:rsid w:val="005C1B33"/>
    <w:rsid w:val="00A179FE"/>
    <w:rsid w:val="00B94E34"/>
    <w:rsid w:val="00D11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16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1698"/>
    <w:rPr>
      <w:sz w:val="18"/>
      <w:szCs w:val="18"/>
    </w:rPr>
  </w:style>
  <w:style w:type="paragraph" w:styleId="a4">
    <w:name w:val="footer"/>
    <w:basedOn w:val="a"/>
    <w:link w:val="Char0"/>
    <w:uiPriority w:val="99"/>
    <w:unhideWhenUsed/>
    <w:rsid w:val="00D11698"/>
    <w:pPr>
      <w:tabs>
        <w:tab w:val="center" w:pos="4153"/>
        <w:tab w:val="right" w:pos="8306"/>
      </w:tabs>
      <w:snapToGrid w:val="0"/>
      <w:jc w:val="left"/>
    </w:pPr>
    <w:rPr>
      <w:sz w:val="18"/>
      <w:szCs w:val="18"/>
    </w:rPr>
  </w:style>
  <w:style w:type="character" w:customStyle="1" w:styleId="Char0">
    <w:name w:val="页脚 Char"/>
    <w:basedOn w:val="a0"/>
    <w:link w:val="a4"/>
    <w:uiPriority w:val="99"/>
    <w:rsid w:val="00D1169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16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1698"/>
    <w:rPr>
      <w:sz w:val="18"/>
      <w:szCs w:val="18"/>
    </w:rPr>
  </w:style>
  <w:style w:type="paragraph" w:styleId="a4">
    <w:name w:val="footer"/>
    <w:basedOn w:val="a"/>
    <w:link w:val="Char0"/>
    <w:uiPriority w:val="99"/>
    <w:unhideWhenUsed/>
    <w:rsid w:val="00D11698"/>
    <w:pPr>
      <w:tabs>
        <w:tab w:val="center" w:pos="4153"/>
        <w:tab w:val="right" w:pos="8306"/>
      </w:tabs>
      <w:snapToGrid w:val="0"/>
      <w:jc w:val="left"/>
    </w:pPr>
    <w:rPr>
      <w:sz w:val="18"/>
      <w:szCs w:val="18"/>
    </w:rPr>
  </w:style>
  <w:style w:type="character" w:customStyle="1" w:styleId="Char0">
    <w:name w:val="页脚 Char"/>
    <w:basedOn w:val="a0"/>
    <w:link w:val="a4"/>
    <w:uiPriority w:val="99"/>
    <w:rsid w:val="00D116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734436">
      <w:bodyDiv w:val="1"/>
      <w:marLeft w:val="0"/>
      <w:marRight w:val="0"/>
      <w:marTop w:val="0"/>
      <w:marBottom w:val="0"/>
      <w:divBdr>
        <w:top w:val="none" w:sz="0" w:space="0" w:color="auto"/>
        <w:left w:val="none" w:sz="0" w:space="0" w:color="auto"/>
        <w:bottom w:val="none" w:sz="0" w:space="0" w:color="auto"/>
        <w:right w:val="none" w:sz="0" w:space="0" w:color="auto"/>
      </w:divBdr>
      <w:divsChild>
        <w:div w:id="1403944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83</Words>
  <Characters>476</Characters>
  <Application>Microsoft Office Word</Application>
  <DocSecurity>0</DocSecurity>
  <Lines>3</Lines>
  <Paragraphs>1</Paragraphs>
  <ScaleCrop>false</ScaleCrop>
  <Company/>
  <LinksUpToDate>false</LinksUpToDate>
  <CharactersWithSpaces>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WT</dc:creator>
  <cp:lastModifiedBy>WT</cp:lastModifiedBy>
  <cp:revision>3</cp:revision>
  <dcterms:created xsi:type="dcterms:W3CDTF">2014-02-18T03:43:00Z</dcterms:created>
  <dcterms:modified xsi:type="dcterms:W3CDTF">2014-02-18T03:49:00Z</dcterms:modified>
</cp:coreProperties>
</file>